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136B" w14:textId="623C78A7" w:rsidR="000900EC" w:rsidRPr="000900EC" w:rsidRDefault="000900EC" w:rsidP="000900EC">
      <w:pPr>
        <w:tabs>
          <w:tab w:val="right" w:pos="9072"/>
        </w:tabs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4" behindDoc="1" locked="0" layoutInCell="1" allowOverlap="1" wp14:anchorId="44ED8B25" wp14:editId="044D37D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641600" cy="363220"/>
            <wp:effectExtent l="0" t="0" r="6350" b="0"/>
            <wp:wrapTight wrapText="bothSides">
              <wp:wrapPolygon edited="0">
                <wp:start x="0" y="0"/>
                <wp:lineTo x="0" y="20392"/>
                <wp:lineTo x="21496" y="20392"/>
                <wp:lineTo x="2149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593" cy="37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8A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ab/>
      </w:r>
      <w:r w:rsidRPr="000900E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Press contact:</w:t>
      </w:r>
    </w:p>
    <w:p w14:paraId="5AE6E2CF" w14:textId="49925ED2" w:rsidR="000900EC" w:rsidRPr="000900EC" w:rsidRDefault="000900EC" w:rsidP="000900EC">
      <w:pPr>
        <w:jc w:val="right"/>
        <w:rPr>
          <w:rFonts w:ascii="Calibri" w:eastAsia="Calibri" w:hAnsi="Calibri" w:cs="Calibri"/>
          <w:color w:val="000000" w:themeColor="text1"/>
          <w:lang w:val="en-US"/>
        </w:rPr>
      </w:pPr>
      <w:r w:rsidRPr="000900EC">
        <w:rPr>
          <w:rFonts w:ascii="Calibri" w:eastAsia="Calibri" w:hAnsi="Calibri" w:cs="Calibri"/>
          <w:color w:val="000000" w:themeColor="text1"/>
          <w:lang w:val="en-US"/>
        </w:rPr>
        <w:t>Aleksandra Sekuła</w:t>
      </w:r>
    </w:p>
    <w:p w14:paraId="66981176" w14:textId="0F4C7655" w:rsidR="000900EC" w:rsidRPr="000900EC" w:rsidRDefault="00FE7834" w:rsidP="00C647B4">
      <w:pPr>
        <w:spacing w:after="0"/>
        <w:jc w:val="right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noProof/>
          <w:color w:val="000000" w:themeColor="text1"/>
          <w:lang w:val="en-US"/>
        </w:rPr>
        <w:drawing>
          <wp:anchor distT="0" distB="0" distL="114300" distR="114300" simplePos="0" relativeHeight="251658245" behindDoc="1" locked="0" layoutInCell="1" allowOverlap="1" wp14:anchorId="2487846B" wp14:editId="03645EC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01650" cy="6985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EC" w:rsidRPr="000900EC">
        <w:rPr>
          <w:rFonts w:ascii="Calibri" w:eastAsia="Calibri" w:hAnsi="Calibri" w:cs="Calibri"/>
          <w:color w:val="000000" w:themeColor="text1"/>
          <w:lang w:val="en-US"/>
        </w:rPr>
        <w:tab/>
      </w:r>
      <w:r w:rsidR="000900EC" w:rsidRPr="000900EC">
        <w:rPr>
          <w:rFonts w:ascii="Calibri" w:eastAsia="Calibri" w:hAnsi="Calibri" w:cs="Calibri"/>
          <w:color w:val="000000" w:themeColor="text1"/>
          <w:lang w:val="en-US"/>
        </w:rPr>
        <w:tab/>
        <w:t>Evatronix SA</w:t>
      </w:r>
    </w:p>
    <w:p w14:paraId="72E2DC24" w14:textId="77777777" w:rsidR="000900EC" w:rsidRPr="000900EC" w:rsidRDefault="000900EC" w:rsidP="00C647B4">
      <w:pPr>
        <w:spacing w:after="0"/>
        <w:jc w:val="right"/>
        <w:rPr>
          <w:rFonts w:ascii="Calibri" w:eastAsia="Calibri" w:hAnsi="Calibri" w:cs="Calibri"/>
          <w:color w:val="000000" w:themeColor="text1"/>
          <w:lang w:val="en-US"/>
        </w:rPr>
      </w:pPr>
      <w:r w:rsidRPr="000900EC">
        <w:rPr>
          <w:rFonts w:ascii="Calibri" w:eastAsia="Calibri" w:hAnsi="Calibri" w:cs="Calibri"/>
          <w:color w:val="000000" w:themeColor="text1"/>
          <w:lang w:val="en-US"/>
        </w:rPr>
        <w:t>aleksandra.sekula@evatronix.com</w:t>
      </w:r>
    </w:p>
    <w:p w14:paraId="59DA9871" w14:textId="6C3684A4" w:rsidR="00C647B4" w:rsidRDefault="00C647B4" w:rsidP="00C647B4">
      <w:pPr>
        <w:spacing w:after="0"/>
        <w:jc w:val="right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phone</w:t>
      </w:r>
      <w:r w:rsidR="0034712A">
        <w:rPr>
          <w:rFonts w:ascii="Calibri" w:eastAsia="Calibri" w:hAnsi="Calibri" w:cs="Calibri"/>
          <w:color w:val="000000" w:themeColor="text1"/>
          <w:lang w:val="en-US"/>
        </w:rPr>
        <w:t xml:space="preserve"> 1</w:t>
      </w:r>
      <w:r>
        <w:rPr>
          <w:rFonts w:ascii="Calibri" w:eastAsia="Calibri" w:hAnsi="Calibri" w:cs="Calibri"/>
          <w:color w:val="000000" w:themeColor="text1"/>
          <w:lang w:val="en-US"/>
        </w:rPr>
        <w:t>:</w:t>
      </w:r>
      <w:r w:rsidR="00A24F6F" w:rsidRPr="00F969B9">
        <w:rPr>
          <w:lang w:val="en-US"/>
        </w:rPr>
        <w:t xml:space="preserve"> </w:t>
      </w:r>
      <w:r w:rsidR="00A24F6F" w:rsidRPr="00A24F6F">
        <w:rPr>
          <w:rFonts w:ascii="Calibri" w:eastAsia="Calibri" w:hAnsi="Calibri" w:cs="Calibri"/>
          <w:color w:val="000000" w:themeColor="text1"/>
          <w:lang w:val="en-US"/>
        </w:rPr>
        <w:t>(+48)</w:t>
      </w:r>
      <w:r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0900EC" w:rsidRPr="000900EC">
        <w:rPr>
          <w:rFonts w:ascii="Calibri" w:eastAsia="Calibri" w:hAnsi="Calibri" w:cs="Calibri"/>
          <w:color w:val="000000" w:themeColor="text1"/>
          <w:lang w:val="en-US"/>
        </w:rPr>
        <w:t xml:space="preserve">33 499 59 36 </w:t>
      </w:r>
    </w:p>
    <w:p w14:paraId="458879FC" w14:textId="009E5BBA" w:rsidR="000900EC" w:rsidRDefault="00C647B4" w:rsidP="00C647B4">
      <w:pPr>
        <w:spacing w:after="0"/>
        <w:jc w:val="right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phone</w:t>
      </w:r>
      <w:r w:rsidR="0034712A">
        <w:rPr>
          <w:rFonts w:ascii="Calibri" w:eastAsia="Calibri" w:hAnsi="Calibri" w:cs="Calibri"/>
          <w:color w:val="000000" w:themeColor="text1"/>
          <w:lang w:val="en-US"/>
        </w:rPr>
        <w:t xml:space="preserve"> 2</w:t>
      </w:r>
      <w:r w:rsidR="00822535">
        <w:rPr>
          <w:rFonts w:ascii="Calibri" w:eastAsia="Calibri" w:hAnsi="Calibri" w:cs="Calibri"/>
          <w:color w:val="000000" w:themeColor="text1"/>
          <w:lang w:val="en-US"/>
        </w:rPr>
        <w:t>:</w:t>
      </w:r>
      <w:r w:rsidR="00A24F6F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A24F6F" w:rsidRPr="00A24F6F">
        <w:rPr>
          <w:rFonts w:ascii="Calibri" w:eastAsia="Calibri" w:hAnsi="Calibri" w:cs="Calibri"/>
          <w:color w:val="000000" w:themeColor="text1"/>
          <w:lang w:val="en-US"/>
        </w:rPr>
        <w:t>(+48)</w:t>
      </w:r>
      <w:r w:rsidR="00822535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000900EC" w:rsidRPr="000900EC">
        <w:rPr>
          <w:rFonts w:ascii="Calibri" w:eastAsia="Calibri" w:hAnsi="Calibri" w:cs="Calibri"/>
          <w:color w:val="000000" w:themeColor="text1"/>
          <w:lang w:val="en-US"/>
        </w:rPr>
        <w:t>608 775</w:t>
      </w:r>
      <w:r w:rsidR="000900EC">
        <w:rPr>
          <w:rFonts w:ascii="Calibri" w:eastAsia="Calibri" w:hAnsi="Calibri" w:cs="Calibri"/>
          <w:color w:val="000000" w:themeColor="text1"/>
          <w:lang w:val="en-US"/>
        </w:rPr>
        <w:t> </w:t>
      </w:r>
      <w:r w:rsidR="000900EC" w:rsidRPr="000900EC">
        <w:rPr>
          <w:rFonts w:ascii="Calibri" w:eastAsia="Calibri" w:hAnsi="Calibri" w:cs="Calibri"/>
          <w:color w:val="000000" w:themeColor="text1"/>
          <w:lang w:val="en-US"/>
        </w:rPr>
        <w:t>764</w:t>
      </w:r>
    </w:p>
    <w:p w14:paraId="532F8438" w14:textId="054BF1D0" w:rsidR="000900EC" w:rsidRDefault="000900EC" w:rsidP="000900EC">
      <w:pPr>
        <w:jc w:val="right"/>
        <w:rPr>
          <w:rFonts w:ascii="Calibri" w:eastAsia="Calibri" w:hAnsi="Calibri" w:cs="Calibri"/>
          <w:color w:val="000000" w:themeColor="text1"/>
          <w:lang w:val="en-US"/>
        </w:rPr>
      </w:pPr>
    </w:p>
    <w:p w14:paraId="4DCED557" w14:textId="4D88690A" w:rsidR="000900EC" w:rsidRPr="000900EC" w:rsidRDefault="000900EC" w:rsidP="000900EC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1A12FD" wp14:editId="6E909FAF">
                <wp:simplePos x="0" y="0"/>
                <wp:positionH relativeFrom="page">
                  <wp:posOffset>-504190</wp:posOffset>
                </wp:positionH>
                <wp:positionV relativeFrom="paragraph">
                  <wp:posOffset>158750</wp:posOffset>
                </wp:positionV>
                <wp:extent cx="8064500" cy="25400"/>
                <wp:effectExtent l="0" t="19050" r="50800" b="508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Łącznik prosty 2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4472c4 [3204]" strokeweight="4.5pt" from="-39.7pt,12.5pt" to="595.3pt,14.5pt" w14:anchorId="4B0562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">
                <v:stroke joinstyle="miter"/>
                <w10:wrap anchorx="page"/>
              </v:line>
            </w:pict>
          </mc:Fallback>
        </mc:AlternateContent>
      </w:r>
    </w:p>
    <w:p w14:paraId="7769A980" w14:textId="77777777" w:rsidR="000900EC" w:rsidRPr="000900EC" w:rsidRDefault="000900EC" w:rsidP="000900EC">
      <w:pPr>
        <w:jc w:val="right"/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0C99C91D" w14:textId="36C8E263" w:rsidR="00C647B4" w:rsidRPr="00F969B9" w:rsidRDefault="00F969B9" w:rsidP="00F969B9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US"/>
        </w:rPr>
      </w:pPr>
      <w:r w:rsidRPr="00F969B9">
        <w:rPr>
          <w:rFonts w:ascii="Calibri" w:eastAsia="Calibri" w:hAnsi="Calibri" w:cs="Calibri"/>
          <w:b/>
          <w:bCs/>
          <w:color w:val="000000" w:themeColor="text1"/>
          <w:sz w:val="36"/>
          <w:szCs w:val="36"/>
          <w:lang w:val="en-US"/>
        </w:rPr>
        <w:t>eviXscan 3D scanners and 3DWORX support automotive innovations – Blackstone Tek Hypertek Electronic Motorcycle development project</w:t>
      </w:r>
    </w:p>
    <w:p w14:paraId="514CCE16" w14:textId="77777777" w:rsidR="00F969B9" w:rsidRDefault="00F969B9" w:rsidP="4ECC8E95">
      <w:pPr>
        <w:rPr>
          <w:rFonts w:ascii="Calibri" w:eastAsia="Calibri" w:hAnsi="Calibri" w:cs="Calibri"/>
          <w:color w:val="000000" w:themeColor="text1"/>
          <w:lang w:val="en-US"/>
        </w:rPr>
      </w:pPr>
    </w:p>
    <w:p w14:paraId="5E3976B8" w14:textId="66C918EA" w:rsidR="00F969B9" w:rsidRDefault="00F969B9" w:rsidP="4ECC8E95">
      <w:pPr>
        <w:rPr>
          <w:rStyle w:val="eop"/>
          <w:rFonts w:ascii="Calibri" w:hAnsi="Calibri" w:cs="Calibri"/>
          <w:color w:val="000000"/>
          <w:shd w:val="clear" w:color="auto" w:fill="FFFFFF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Johannesburg and Bielsko-</w:t>
      </w:r>
      <w:r>
        <w:rPr>
          <w:rStyle w:val="spellingerror"/>
          <w:rFonts w:ascii="Calibri" w:hAnsi="Calibri" w:cs="Calibri"/>
          <w:color w:val="000000"/>
          <w:shd w:val="clear" w:color="auto" w:fill="FFFFFF"/>
          <w:lang w:val="en-US"/>
        </w:rPr>
        <w:t>Biała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, 5 February 2021 –</w:t>
      </w:r>
      <w:r>
        <w:rPr>
          <w:rStyle w:val="normaltextrun"/>
          <w:rFonts w:ascii="Yu Mincho" w:eastAsia="Yu Mincho" w:hAnsi="Yu Mincho" w:hint="eastAsia"/>
          <w:b/>
          <w:bCs/>
          <w:color w:val="000000"/>
          <w:shd w:val="clear" w:color="auto" w:fill="FFFFFF"/>
          <w:lang w:val="en-US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3DWORX applied the </w:t>
      </w:r>
      <w:r>
        <w:rPr>
          <w:rStyle w:val="spellingerror"/>
          <w:rFonts w:ascii="Calibri" w:hAnsi="Calibri" w:cs="Calibri"/>
          <w:b/>
          <w:bCs/>
          <w:color w:val="000000"/>
          <w:shd w:val="clear" w:color="auto" w:fill="FFFFFF"/>
          <w:lang w:val="en-US"/>
        </w:rPr>
        <w:t>eviXscan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 3D Heavy Duty Optima scanner and the Geomagic Design X software in the innovative development project of an electric motorcycle at Blackstone Tek </w:t>
      </w:r>
      <w:r>
        <w:rPr>
          <w:rStyle w:val="spellingerror"/>
          <w:rFonts w:ascii="Calibri" w:hAnsi="Calibri" w:cs="Calibri"/>
          <w:b/>
          <w:bCs/>
          <w:color w:val="000000"/>
          <w:shd w:val="clear" w:color="auto" w:fill="FFFFFF"/>
          <w:lang w:val="en-US"/>
        </w:rPr>
        <w:t>Hypertek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.</w:t>
      </w:r>
      <w:r>
        <w:rPr>
          <w:rStyle w:val="normaltextrun"/>
          <w:rFonts w:ascii="Yu Mincho" w:eastAsia="Yu Mincho" w:hAnsi="Yu Mincho" w:hint="eastAsia"/>
          <w:color w:val="000000"/>
          <w:shd w:val="clear" w:color="auto" w:fill="FFFFFF"/>
          <w:lang w:val="en-US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More details in case study.</w:t>
      </w:r>
      <w:r w:rsidRPr="00F969B9">
        <w:rPr>
          <w:rStyle w:val="eop"/>
          <w:rFonts w:ascii="Calibri" w:hAnsi="Calibri" w:cs="Calibri"/>
          <w:color w:val="000000"/>
          <w:shd w:val="clear" w:color="auto" w:fill="FFFFFF"/>
          <w:lang w:val="en-US"/>
        </w:rPr>
        <w:t> </w:t>
      </w:r>
    </w:p>
    <w:p w14:paraId="59E618F3" w14:textId="70F7D83F" w:rsidR="00F969B9" w:rsidRDefault="00F969B9" w:rsidP="00F969B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Design the most innovative electric motorcycle using CAD, 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but also hand-sculpting some prototype parts is the essence of the work to achieve an original organic aesthetic. The Master designer is Pierre Terblanche, responsible for the following styling motorcycles: Ducati 999, the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HyperMotard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and the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SuperMono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  </w:t>
      </w:r>
      <w:r w:rsidRPr="00F969B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F2FCA97" w14:textId="77777777" w:rsidR="00F969B9" w:rsidRPr="00F969B9" w:rsidRDefault="00F969B9" w:rsidP="00F96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B580EC5" w14:textId="4BCDC098" w:rsidR="00F969B9" w:rsidRDefault="00F969B9" w:rsidP="00F969B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primary tool in the process conducted by 3DWORX was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eviXscan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3D Heavy Duty Optima scanner – a professional high-precision 3D scanning device for reverse engineering, contactless quality control and fast prototyping of medium-sized models.  </w:t>
      </w:r>
      <w:r w:rsidRPr="00F969B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ABF3183" w14:textId="77777777" w:rsidR="00F969B9" w:rsidRPr="00F969B9" w:rsidRDefault="00F969B9" w:rsidP="00F96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829DE2F" w14:textId="2F625D2A" w:rsidR="00F969B9" w:rsidRDefault="00F969B9" w:rsidP="00F969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solution used by 3DWORX was to combine CAD modeling with 3D scanning. The entire motorcycle design can be represented in CAD thanks to the application of the previously mentioned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eviXscan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3D Heavy Duty Optima scanner, the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eviXscan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Suite 3D scanning software and the 3D Systems Geomagic Design X software for reverse engineering.</w:t>
      </w:r>
    </w:p>
    <w:p w14:paraId="2C3B9C5F" w14:textId="63DB1E64" w:rsidR="00F969B9" w:rsidRPr="00F969B9" w:rsidRDefault="00F969B9" w:rsidP="00F96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  </w:t>
      </w:r>
      <w:r w:rsidRPr="00F969B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5EAA548" w14:textId="3A79D3FF" w:rsidR="00F969B9" w:rsidRDefault="00F969B9" w:rsidP="00F969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Blackstone Tek (BST) is an innovative company that builds carbon fiber performance products. It is a combination of the business profile and a love for racing which enables them to create exceedingly strong but still lightweight wheels, and fuel tanks, swingarms, fairings and custom-built components for iconic motorcycle and automotive brands</w:t>
      </w:r>
    </w:p>
    <w:p w14:paraId="6EC6BC7E" w14:textId="77777777" w:rsidR="00F969B9" w:rsidRPr="00F969B9" w:rsidRDefault="00F969B9" w:rsidP="00F96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5D37A8C" w14:textId="48FF9592" w:rsidR="00F969B9" w:rsidRPr="00F969B9" w:rsidRDefault="00F969B9" w:rsidP="00F96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More details about application of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eviXscan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3D Heavy Duty Optima scanner in the Blackstone Tek 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Hypertek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Electronic Motorcycle development project in case study at </w:t>
      </w:r>
      <w:hyperlink r:id="rId12" w:history="1">
        <w:r w:rsidR="00A333EE" w:rsidRPr="00A333EE">
          <w:rPr>
            <w:rStyle w:val="Hipercze"/>
            <w:rFonts w:ascii="Calibri" w:hAnsi="Calibri" w:cs="Calibri"/>
            <w:sz w:val="22"/>
            <w:szCs w:val="22"/>
            <w:lang w:val="en-US"/>
          </w:rPr>
          <w:t>evixscan3d</w:t>
        </w:r>
        <w:r w:rsidRPr="00A333EE">
          <w:rPr>
            <w:rStyle w:val="Hipercze"/>
            <w:rFonts w:ascii="Calibri" w:hAnsi="Calibri" w:cs="Calibri"/>
            <w:sz w:val="22"/>
            <w:szCs w:val="22"/>
            <w:lang w:val="en-US"/>
          </w:rPr>
          <w:t>.com</w:t>
        </w:r>
      </w:hyperlink>
      <w:r w:rsidR="00A333EE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14:paraId="36C705EB" w14:textId="77777777" w:rsidR="00C647B4" w:rsidRPr="00C647B4" w:rsidRDefault="00C647B4" w:rsidP="3918CBDF">
      <w:pPr>
        <w:rPr>
          <w:bCs/>
          <w:lang w:val="en-US"/>
        </w:rPr>
      </w:pPr>
    </w:p>
    <w:p w14:paraId="2D1BFD54" w14:textId="77777777" w:rsidR="00CA7309" w:rsidRDefault="00F969B9" w:rsidP="00F969B9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About </w:t>
      </w:r>
      <w:r>
        <w:rPr>
          <w:rStyle w:val="spellingerror"/>
          <w:rFonts w:ascii="Calibri" w:hAnsi="Calibri" w:cs="Calibri"/>
          <w:b/>
          <w:bCs/>
          <w:sz w:val="22"/>
          <w:szCs w:val="22"/>
          <w:lang w:val="en-US"/>
        </w:rPr>
        <w:t>Evatronix</w:t>
      </w:r>
    </w:p>
    <w:p w14:paraId="6C43EF46" w14:textId="7A4E68EB" w:rsidR="00F969B9" w:rsidRPr="00F969B9" w:rsidRDefault="00F969B9" w:rsidP="00F96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969B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53F32BD" w14:textId="77777777" w:rsidR="00F969B9" w:rsidRPr="00F969B9" w:rsidRDefault="00F969B9" w:rsidP="00F96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spellingerror"/>
          <w:rFonts w:ascii="Calibri" w:hAnsi="Calibri" w:cs="Calibri"/>
          <w:sz w:val="22"/>
          <w:szCs w:val="22"/>
          <w:lang w:val="en-US"/>
        </w:rPr>
        <w:t>Evatronix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 SA offers services in the field of design of electronic and mechatronic devices with accompanying software. The most common applications are 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Internet of Things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 types of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>systems. In cooperation with proven subcontractors in the value chain, the company also realizes prototype series, pilot and low-volume production of designed devices. 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Evatronix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 SA is also a manufacturer of 3D scanners sold under the 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eviXscan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 3D brand. Based on the 3D scanning technology 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Evatronix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 designs and implements automatic quality control systems.   </w:t>
      </w:r>
      <w:r w:rsidRPr="00F969B9">
        <w:rPr>
          <w:rStyle w:val="scxw63937933"/>
          <w:rFonts w:ascii="Calibri" w:hAnsi="Calibri" w:cs="Calibri"/>
          <w:sz w:val="22"/>
          <w:szCs w:val="22"/>
          <w:lang w:val="en-US"/>
        </w:rPr>
        <w:t> </w:t>
      </w:r>
      <w:r w:rsidRPr="00F969B9">
        <w:rPr>
          <w:rFonts w:ascii="Calibri" w:hAnsi="Calibri" w:cs="Calibri"/>
          <w:sz w:val="22"/>
          <w:szCs w:val="22"/>
          <w:lang w:val="en-US"/>
        </w:rPr>
        <w:br/>
      </w:r>
      <w:r>
        <w:rPr>
          <w:rStyle w:val="normaltextrun"/>
          <w:rFonts w:ascii="Segoe UI" w:hAnsi="Segoe UI" w:cs="Segoe UI"/>
          <w:sz w:val="22"/>
          <w:szCs w:val="22"/>
          <w:lang w:val="en-US"/>
        </w:rPr>
        <w:t> </w:t>
      </w:r>
      <w:r w:rsidRPr="00F969B9">
        <w:rPr>
          <w:rStyle w:val="eop"/>
          <w:rFonts w:ascii="Segoe UI" w:hAnsi="Segoe UI" w:cs="Segoe UI"/>
          <w:sz w:val="22"/>
          <w:szCs w:val="22"/>
          <w:lang w:val="en-US"/>
        </w:rPr>
        <w:t> </w:t>
      </w:r>
    </w:p>
    <w:p w14:paraId="648A3C1F" w14:textId="77777777" w:rsidR="00F969B9" w:rsidRPr="00F969B9" w:rsidRDefault="00F969B9" w:rsidP="00F96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On the Polish market 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Evatronix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 also acts as a supplier of printed circuit boards and </w:t>
      </w:r>
      <w:r>
        <w:rPr>
          <w:rStyle w:val="spellingerror"/>
          <w:rFonts w:ascii="Calibri" w:hAnsi="Calibri" w:cs="Calibri"/>
          <w:i/>
          <w:iCs/>
          <w:sz w:val="22"/>
          <w:szCs w:val="22"/>
          <w:lang w:val="en-US"/>
        </w:rPr>
        <w:t>Pulsonix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 software for designing printed circuit boards. The local government appreciated the company’s innovativeness and global reach: in 2019 it received the prestigious Company of the Year award of the City of Bielsko-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Biała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   </w:t>
      </w:r>
      <w:r w:rsidRPr="00F969B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6316BB2" w14:textId="77777777" w:rsidR="00F969B9" w:rsidRPr="00F969B9" w:rsidRDefault="00F969B9" w:rsidP="00F96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F969B9">
        <w:rPr>
          <w:rStyle w:val="eop"/>
          <w:rFonts w:ascii="Yu Mincho" w:eastAsia="Yu Mincho" w:hAnsi="Yu Mincho" w:cs="Segoe UI" w:hint="eastAsia"/>
          <w:sz w:val="22"/>
          <w:szCs w:val="22"/>
          <w:lang w:val="en-US"/>
        </w:rPr>
        <w:t> </w:t>
      </w:r>
    </w:p>
    <w:p w14:paraId="50FD5DDC" w14:textId="440133D9" w:rsidR="00F969B9" w:rsidRDefault="00F969B9" w:rsidP="00F969B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About 3D WORX</w:t>
      </w:r>
      <w:r w:rsidRPr="00F969B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D2EEAD6" w14:textId="77777777" w:rsidR="00CA7309" w:rsidRPr="00F969B9" w:rsidRDefault="00CA7309" w:rsidP="00F96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306A4BA" w14:textId="1EFE7DCC" w:rsidR="00F969B9" w:rsidRPr="00F969B9" w:rsidRDefault="00F969B9" w:rsidP="00F969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3D WORX </w:t>
      </w:r>
      <w:r w:rsidR="00605082">
        <w:rPr>
          <w:rStyle w:val="normaltextrun"/>
          <w:rFonts w:ascii="Calibri" w:hAnsi="Calibri" w:cs="Calibri"/>
          <w:sz w:val="22"/>
          <w:szCs w:val="22"/>
          <w:lang w:val="en-US"/>
        </w:rPr>
        <w:t>(</w:t>
      </w:r>
      <w:hyperlink r:id="rId13" w:history="1">
        <w:r w:rsidR="00605082" w:rsidRPr="00605082">
          <w:rPr>
            <w:rStyle w:val="Hipercze"/>
            <w:rFonts w:ascii="Calibri" w:hAnsi="Calibri" w:cs="Calibri"/>
            <w:sz w:val="22"/>
            <w:szCs w:val="22"/>
            <w:lang w:val="en-ZA"/>
          </w:rPr>
          <w:t>www.3dworx.co.za</w:t>
        </w:r>
      </w:hyperlink>
      <w:r w:rsidR="0060508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)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is the sub-Saharan distributor for 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eviXscan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 3D scanners manufactured by </w:t>
      </w:r>
      <w:r>
        <w:rPr>
          <w:rStyle w:val="spellingerror"/>
          <w:rFonts w:ascii="Calibri" w:hAnsi="Calibri" w:cs="Calibri"/>
          <w:sz w:val="22"/>
          <w:szCs w:val="22"/>
          <w:lang w:val="en-US"/>
        </w:rPr>
        <w:t>Evatronix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 in Poland. A company from South Africa offers services in the field of high-precision 3D scanning, CAD design, reverse engineering, and 3D printing.</w:t>
      </w:r>
      <w:r w:rsidRPr="00F969B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270DCA9" w14:textId="593A2C53" w:rsidR="4E04C3B9" w:rsidRPr="00647863" w:rsidRDefault="261A99A3" w:rsidP="4E04C3B9">
      <w:pPr>
        <w:rPr>
          <w:lang w:val="en-US"/>
        </w:rPr>
      </w:pPr>
      <w:r w:rsidRPr="00BC5E63">
        <w:rPr>
          <w:lang w:val="en-US"/>
        </w:rPr>
        <w:t xml:space="preserve"> </w:t>
      </w:r>
    </w:p>
    <w:sectPr w:rsidR="4E04C3B9" w:rsidRPr="0064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540AF" w14:textId="77777777" w:rsidR="006B0D71" w:rsidRDefault="006B0D71" w:rsidP="007E58EA">
      <w:pPr>
        <w:spacing w:after="0" w:line="240" w:lineRule="auto"/>
      </w:pPr>
      <w:r>
        <w:separator/>
      </w:r>
    </w:p>
  </w:endnote>
  <w:endnote w:type="continuationSeparator" w:id="0">
    <w:p w14:paraId="5302D601" w14:textId="77777777" w:rsidR="006B0D71" w:rsidRDefault="006B0D71" w:rsidP="007E58EA">
      <w:pPr>
        <w:spacing w:after="0" w:line="240" w:lineRule="auto"/>
      </w:pPr>
      <w:r>
        <w:continuationSeparator/>
      </w:r>
    </w:p>
  </w:endnote>
  <w:endnote w:type="continuationNotice" w:id="1">
    <w:p w14:paraId="4FFF34C8" w14:textId="77777777" w:rsidR="006B0D71" w:rsidRDefault="006B0D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CC48" w14:textId="77777777" w:rsidR="006B0D71" w:rsidRDefault="006B0D71" w:rsidP="007E58EA">
      <w:pPr>
        <w:spacing w:after="0" w:line="240" w:lineRule="auto"/>
      </w:pPr>
      <w:r>
        <w:separator/>
      </w:r>
    </w:p>
  </w:footnote>
  <w:footnote w:type="continuationSeparator" w:id="0">
    <w:p w14:paraId="71C9853A" w14:textId="77777777" w:rsidR="006B0D71" w:rsidRDefault="006B0D71" w:rsidP="007E58EA">
      <w:pPr>
        <w:spacing w:after="0" w:line="240" w:lineRule="auto"/>
      </w:pPr>
      <w:r>
        <w:continuationSeparator/>
      </w:r>
    </w:p>
  </w:footnote>
  <w:footnote w:type="continuationNotice" w:id="1">
    <w:p w14:paraId="034FED1D" w14:textId="77777777" w:rsidR="006B0D71" w:rsidRDefault="006B0D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3D53"/>
    <w:rsid w:val="000B6AA8"/>
    <w:rsid w:val="000C052D"/>
    <w:rsid w:val="000C05D0"/>
    <w:rsid w:val="000C36A0"/>
    <w:rsid w:val="000C494C"/>
    <w:rsid w:val="000C7C4F"/>
    <w:rsid w:val="000D633D"/>
    <w:rsid w:val="000E1305"/>
    <w:rsid w:val="000E768E"/>
    <w:rsid w:val="000F063B"/>
    <w:rsid w:val="000F12E6"/>
    <w:rsid w:val="00102E9C"/>
    <w:rsid w:val="00103115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69D1"/>
    <w:rsid w:val="001D6C80"/>
    <w:rsid w:val="001E120D"/>
    <w:rsid w:val="001E1C20"/>
    <w:rsid w:val="001E3A9A"/>
    <w:rsid w:val="001F2816"/>
    <w:rsid w:val="001F4CD8"/>
    <w:rsid w:val="00201BB6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1817"/>
    <w:rsid w:val="00284F28"/>
    <w:rsid w:val="002948D3"/>
    <w:rsid w:val="002960F6"/>
    <w:rsid w:val="002A570B"/>
    <w:rsid w:val="002B0C75"/>
    <w:rsid w:val="002C2C3D"/>
    <w:rsid w:val="002C553C"/>
    <w:rsid w:val="002D3CF8"/>
    <w:rsid w:val="002D69EB"/>
    <w:rsid w:val="002E3A47"/>
    <w:rsid w:val="002E433E"/>
    <w:rsid w:val="002F6C58"/>
    <w:rsid w:val="0030066F"/>
    <w:rsid w:val="00301896"/>
    <w:rsid w:val="00304E9A"/>
    <w:rsid w:val="00305C65"/>
    <w:rsid w:val="00312AEA"/>
    <w:rsid w:val="003140D3"/>
    <w:rsid w:val="0031460B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1597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400ABB"/>
    <w:rsid w:val="00411AA3"/>
    <w:rsid w:val="00413F5B"/>
    <w:rsid w:val="004225A4"/>
    <w:rsid w:val="0043080E"/>
    <w:rsid w:val="00442A2B"/>
    <w:rsid w:val="0044DB8B"/>
    <w:rsid w:val="00450863"/>
    <w:rsid w:val="00453721"/>
    <w:rsid w:val="004928F0"/>
    <w:rsid w:val="00494904"/>
    <w:rsid w:val="00495F65"/>
    <w:rsid w:val="004A10CC"/>
    <w:rsid w:val="004A58C9"/>
    <w:rsid w:val="004A58F7"/>
    <w:rsid w:val="004B522D"/>
    <w:rsid w:val="004B6DCA"/>
    <w:rsid w:val="004C06E8"/>
    <w:rsid w:val="004C1D3E"/>
    <w:rsid w:val="004C2550"/>
    <w:rsid w:val="004C50F8"/>
    <w:rsid w:val="004D4D8A"/>
    <w:rsid w:val="004E435D"/>
    <w:rsid w:val="004F0B11"/>
    <w:rsid w:val="00502D72"/>
    <w:rsid w:val="00504EFA"/>
    <w:rsid w:val="005149C9"/>
    <w:rsid w:val="005227A0"/>
    <w:rsid w:val="00532A9F"/>
    <w:rsid w:val="00534D58"/>
    <w:rsid w:val="00537B90"/>
    <w:rsid w:val="005443CD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D9E"/>
    <w:rsid w:val="005B0119"/>
    <w:rsid w:val="005B10CE"/>
    <w:rsid w:val="005C1734"/>
    <w:rsid w:val="005C62B3"/>
    <w:rsid w:val="005E3276"/>
    <w:rsid w:val="005E3789"/>
    <w:rsid w:val="005E3A5A"/>
    <w:rsid w:val="005F1333"/>
    <w:rsid w:val="005F2C9A"/>
    <w:rsid w:val="005F5932"/>
    <w:rsid w:val="005F67C2"/>
    <w:rsid w:val="0060147C"/>
    <w:rsid w:val="00604039"/>
    <w:rsid w:val="00605082"/>
    <w:rsid w:val="00626FA8"/>
    <w:rsid w:val="00630C34"/>
    <w:rsid w:val="00631762"/>
    <w:rsid w:val="0064615C"/>
    <w:rsid w:val="00647863"/>
    <w:rsid w:val="006561CC"/>
    <w:rsid w:val="006604B5"/>
    <w:rsid w:val="0066614A"/>
    <w:rsid w:val="0066770D"/>
    <w:rsid w:val="00672106"/>
    <w:rsid w:val="00676703"/>
    <w:rsid w:val="00685734"/>
    <w:rsid w:val="006902FE"/>
    <w:rsid w:val="006A2C2F"/>
    <w:rsid w:val="006B0D71"/>
    <w:rsid w:val="006B20E4"/>
    <w:rsid w:val="006B2347"/>
    <w:rsid w:val="006C09EC"/>
    <w:rsid w:val="006C1E28"/>
    <w:rsid w:val="006C3CFA"/>
    <w:rsid w:val="006C60C5"/>
    <w:rsid w:val="006D2F0D"/>
    <w:rsid w:val="006E2C32"/>
    <w:rsid w:val="006E2CFB"/>
    <w:rsid w:val="006E4662"/>
    <w:rsid w:val="006E7183"/>
    <w:rsid w:val="006F6811"/>
    <w:rsid w:val="006F6A0C"/>
    <w:rsid w:val="006F7B66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7469C"/>
    <w:rsid w:val="00775FA2"/>
    <w:rsid w:val="00783528"/>
    <w:rsid w:val="00783AA5"/>
    <w:rsid w:val="007847A5"/>
    <w:rsid w:val="00792051"/>
    <w:rsid w:val="00794238"/>
    <w:rsid w:val="007970CD"/>
    <w:rsid w:val="007A77CD"/>
    <w:rsid w:val="007B2260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5129"/>
    <w:rsid w:val="008B02DF"/>
    <w:rsid w:val="008B3166"/>
    <w:rsid w:val="008C2159"/>
    <w:rsid w:val="008C3812"/>
    <w:rsid w:val="008C45AF"/>
    <w:rsid w:val="008D4A64"/>
    <w:rsid w:val="008D5ED6"/>
    <w:rsid w:val="008E27EB"/>
    <w:rsid w:val="008F1C71"/>
    <w:rsid w:val="00900370"/>
    <w:rsid w:val="00903435"/>
    <w:rsid w:val="00920E45"/>
    <w:rsid w:val="00932560"/>
    <w:rsid w:val="0093715B"/>
    <w:rsid w:val="00940967"/>
    <w:rsid w:val="00951957"/>
    <w:rsid w:val="009628E8"/>
    <w:rsid w:val="00965412"/>
    <w:rsid w:val="00965F57"/>
    <w:rsid w:val="00970945"/>
    <w:rsid w:val="00976AC6"/>
    <w:rsid w:val="0098200D"/>
    <w:rsid w:val="009831E3"/>
    <w:rsid w:val="009A0D47"/>
    <w:rsid w:val="009A53AE"/>
    <w:rsid w:val="009C13E8"/>
    <w:rsid w:val="009C38F4"/>
    <w:rsid w:val="009C577C"/>
    <w:rsid w:val="009D7C57"/>
    <w:rsid w:val="009E45D6"/>
    <w:rsid w:val="009E7FBD"/>
    <w:rsid w:val="00A13988"/>
    <w:rsid w:val="00A150C3"/>
    <w:rsid w:val="00A24F6F"/>
    <w:rsid w:val="00A27188"/>
    <w:rsid w:val="00A30E49"/>
    <w:rsid w:val="00A333EE"/>
    <w:rsid w:val="00A363B5"/>
    <w:rsid w:val="00A416E9"/>
    <w:rsid w:val="00A565F9"/>
    <w:rsid w:val="00A574DB"/>
    <w:rsid w:val="00A630A8"/>
    <w:rsid w:val="00A731BC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77B6"/>
    <w:rsid w:val="00B4092D"/>
    <w:rsid w:val="00B435A8"/>
    <w:rsid w:val="00B52B10"/>
    <w:rsid w:val="00B5360A"/>
    <w:rsid w:val="00B5620C"/>
    <w:rsid w:val="00B616BE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713D"/>
    <w:rsid w:val="00BF5A8C"/>
    <w:rsid w:val="00C10910"/>
    <w:rsid w:val="00C110B7"/>
    <w:rsid w:val="00C11EC5"/>
    <w:rsid w:val="00C12601"/>
    <w:rsid w:val="00C14819"/>
    <w:rsid w:val="00C21272"/>
    <w:rsid w:val="00C24555"/>
    <w:rsid w:val="00C34372"/>
    <w:rsid w:val="00C444C8"/>
    <w:rsid w:val="00C47D54"/>
    <w:rsid w:val="00C48AB3"/>
    <w:rsid w:val="00C52918"/>
    <w:rsid w:val="00C54AFA"/>
    <w:rsid w:val="00C57800"/>
    <w:rsid w:val="00C6088B"/>
    <w:rsid w:val="00C647B4"/>
    <w:rsid w:val="00C730C0"/>
    <w:rsid w:val="00C81912"/>
    <w:rsid w:val="00C86EF9"/>
    <w:rsid w:val="00C87278"/>
    <w:rsid w:val="00CA06BB"/>
    <w:rsid w:val="00CA7309"/>
    <w:rsid w:val="00CB77EC"/>
    <w:rsid w:val="00CC0311"/>
    <w:rsid w:val="00CC24D8"/>
    <w:rsid w:val="00CC6F01"/>
    <w:rsid w:val="00CD197E"/>
    <w:rsid w:val="00CD554B"/>
    <w:rsid w:val="00CE34D1"/>
    <w:rsid w:val="00CF1ADD"/>
    <w:rsid w:val="00CF2A4D"/>
    <w:rsid w:val="00CF6733"/>
    <w:rsid w:val="00D21608"/>
    <w:rsid w:val="00D26B3B"/>
    <w:rsid w:val="00D26B41"/>
    <w:rsid w:val="00D42CB5"/>
    <w:rsid w:val="00D43B2E"/>
    <w:rsid w:val="00D43B6B"/>
    <w:rsid w:val="00D546E2"/>
    <w:rsid w:val="00D55BD4"/>
    <w:rsid w:val="00D5746A"/>
    <w:rsid w:val="00D57BB2"/>
    <w:rsid w:val="00D70287"/>
    <w:rsid w:val="00D72D63"/>
    <w:rsid w:val="00D72EBA"/>
    <w:rsid w:val="00D742DD"/>
    <w:rsid w:val="00D92B91"/>
    <w:rsid w:val="00DA157B"/>
    <w:rsid w:val="00DA1C30"/>
    <w:rsid w:val="00DA2E5C"/>
    <w:rsid w:val="00DA378F"/>
    <w:rsid w:val="00DA55C4"/>
    <w:rsid w:val="00DA6590"/>
    <w:rsid w:val="00DC0B94"/>
    <w:rsid w:val="00DC3248"/>
    <w:rsid w:val="00DC5939"/>
    <w:rsid w:val="00DD362F"/>
    <w:rsid w:val="00DE0B87"/>
    <w:rsid w:val="00DE0F5E"/>
    <w:rsid w:val="00DE1BCC"/>
    <w:rsid w:val="00DE236D"/>
    <w:rsid w:val="00DE371B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4972"/>
    <w:rsid w:val="00EE11F2"/>
    <w:rsid w:val="00EE59D1"/>
    <w:rsid w:val="00EF4D75"/>
    <w:rsid w:val="00EF6A3F"/>
    <w:rsid w:val="00EF6CD0"/>
    <w:rsid w:val="00F00080"/>
    <w:rsid w:val="00F01453"/>
    <w:rsid w:val="00F061FF"/>
    <w:rsid w:val="00F07FAB"/>
    <w:rsid w:val="00F113CC"/>
    <w:rsid w:val="00F1469D"/>
    <w:rsid w:val="00F20E9D"/>
    <w:rsid w:val="00F236DB"/>
    <w:rsid w:val="00F27B1B"/>
    <w:rsid w:val="00F34ECE"/>
    <w:rsid w:val="00F35429"/>
    <w:rsid w:val="00F365FE"/>
    <w:rsid w:val="00F40CCE"/>
    <w:rsid w:val="00F44668"/>
    <w:rsid w:val="00F44EF5"/>
    <w:rsid w:val="00F95492"/>
    <w:rsid w:val="00F969B9"/>
    <w:rsid w:val="00F979B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E0454D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921DD"/>
    <w:rsid w:val="38AE115C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68086D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F969B9"/>
  </w:style>
  <w:style w:type="character" w:customStyle="1" w:styleId="spellingerror">
    <w:name w:val="spellingerror"/>
    <w:basedOn w:val="Domylnaczcionkaakapitu"/>
    <w:rsid w:val="00F969B9"/>
  </w:style>
  <w:style w:type="character" w:customStyle="1" w:styleId="eop">
    <w:name w:val="eop"/>
    <w:basedOn w:val="Domylnaczcionkaakapitu"/>
    <w:rsid w:val="00F969B9"/>
  </w:style>
  <w:style w:type="paragraph" w:customStyle="1" w:styleId="paragraph">
    <w:name w:val="paragraph"/>
    <w:basedOn w:val="Normalny"/>
    <w:rsid w:val="00F96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63937933">
    <w:name w:val="scxw63937933"/>
    <w:basedOn w:val="Domylnaczcionkaakapitu"/>
    <w:rsid w:val="00F969B9"/>
  </w:style>
  <w:style w:type="character" w:styleId="Nierozpoznanawzmianka">
    <w:name w:val="Unresolved Mention"/>
    <w:basedOn w:val="Domylnaczcionkaakapitu"/>
    <w:uiPriority w:val="99"/>
    <w:semiHidden/>
    <w:unhideWhenUsed/>
    <w:rsid w:val="00A333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73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3dworx.co.z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vixscan3d.com/automotive-3d-worx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6" ma:contentTypeDescription="Utwórz nowy dokument." ma:contentTypeScope="" ma:versionID="f8c9dd875b0d5b43c6c9d3dd60bb9eac">
  <xsd:schema xmlns:xsd="http://www.w3.org/2001/XMLSchema" xmlns:xs="http://www.w3.org/2001/XMLSchema" xmlns:p="http://schemas.microsoft.com/office/2006/metadata/properties" xmlns:ns2="e68de51c-1074-413f-bf18-b49b2c26c5f4" xmlns:ns3="e3f0a20b-d453-496d-a6ab-4e29ce5154cd" targetNamespace="http://schemas.microsoft.com/office/2006/metadata/properties" ma:root="true" ma:fieldsID="07ab79629735348fc2fc4378e22e2528" ns2:_="" ns3:_="">
    <xsd:import namespace="e68de51c-1074-413f-bf18-b49b2c26c5f4"/>
    <xsd:import namespace="e3f0a20b-d453-496d-a6ab-4e29ce515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a20b-d453-496d-a6ab-4e29ce515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BEA65-623D-43BF-AD74-6C7F051B3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e3f0a20b-d453-496d-a6ab-4e29ce51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7</cp:revision>
  <dcterms:created xsi:type="dcterms:W3CDTF">2021-02-08T07:28:00Z</dcterms:created>
  <dcterms:modified xsi:type="dcterms:W3CDTF">2021-02-17T09:03:00Z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